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A007" w14:textId="77777777" w:rsidR="00593F28" w:rsidRDefault="00000000">
      <w:r>
        <w:rPr>
          <w:b/>
          <w:color w:val="555555"/>
          <w:sz w:val="18"/>
        </w:rPr>
        <w:t>FACTSHEET</w:t>
      </w:r>
    </w:p>
    <w:p w14:paraId="1588063C" w14:textId="77777777" w:rsidR="00593F28" w:rsidRDefault="00593F28">
      <w:pPr>
        <w:spacing w:line="80" w:lineRule="exact"/>
      </w:pPr>
    </w:p>
    <w:p w14:paraId="1E63EF89" w14:textId="77777777" w:rsidR="00593F28" w:rsidRDefault="00000000">
      <w:pPr>
        <w:spacing w:line="440" w:lineRule="exact"/>
      </w:pPr>
      <w:r>
        <w:rPr>
          <w:b/>
          <w:sz w:val="40"/>
        </w:rPr>
        <w:t>Routes in Noord-Holland</w:t>
      </w:r>
    </w:p>
    <w:p w14:paraId="7AE91609" w14:textId="77777777" w:rsidR="00593F28" w:rsidRDefault="00593F28">
      <w:pPr>
        <w:spacing w:line="80" w:lineRule="exact"/>
      </w:pPr>
    </w:p>
    <w:p w14:paraId="5AFF4B1B" w14:textId="77777777" w:rsidR="00593F28" w:rsidRDefault="00000000">
      <w:r>
        <w:rPr>
          <w:color w:val="555555"/>
          <w:sz w:val="22"/>
        </w:rPr>
        <w:t>Centraal platform voor wandelen, fietsen en varen in Noord-Holland</w:t>
      </w:r>
    </w:p>
    <w:p w14:paraId="0EF143F9" w14:textId="77777777" w:rsidR="00593F28" w:rsidRDefault="00593F28">
      <w:pPr>
        <w:spacing w:line="120" w:lineRule="exact"/>
      </w:pPr>
    </w:p>
    <w:p w14:paraId="58C94FEB" w14:textId="77777777" w:rsidR="00593F28" w:rsidRDefault="00593F28">
      <w:pPr>
        <w:pBdr>
          <w:bottom w:val="single" w:sz="6" w:space="1" w:color="000000"/>
        </w:pBdr>
      </w:pPr>
    </w:p>
    <w:p w14:paraId="3E0BC782" w14:textId="77777777" w:rsidR="00593F28" w:rsidRDefault="00593F28">
      <w:pPr>
        <w:spacing w:line="160" w:lineRule="exact"/>
      </w:pPr>
    </w:p>
    <w:p w14:paraId="64F19799" w14:textId="77777777" w:rsidR="00593F28" w:rsidRDefault="00000000">
      <w:pPr>
        <w:spacing w:before="200"/>
      </w:pPr>
      <w:r>
        <w:rPr>
          <w:b/>
        </w:rPr>
        <w:t>1.  Wat is het?</w:t>
      </w:r>
    </w:p>
    <w:p w14:paraId="2351AC77" w14:textId="77777777" w:rsidR="00593F28" w:rsidRDefault="00000000">
      <w:pPr>
        <w:spacing w:before="20"/>
        <w:ind w:left="340"/>
      </w:pPr>
      <w:r>
        <w:t>Routes in Noord-Holland is het centrale online platform voor recreatieve routes in de provincie. Het bundelt wandel-, fiets- en vaarroutes op één plek, met actuele informatie, praktische tips en routes voor elk niveau en elke interesse.</w:t>
      </w:r>
    </w:p>
    <w:p w14:paraId="0F520994" w14:textId="77777777" w:rsidR="00593F28" w:rsidRDefault="00000000">
      <w:pPr>
        <w:spacing w:before="200"/>
      </w:pPr>
      <w:r>
        <w:rPr>
          <w:b/>
        </w:rPr>
        <w:t>2.  Wie zit erachter?</w:t>
      </w:r>
    </w:p>
    <w:p w14:paraId="59463D05" w14:textId="77777777" w:rsidR="00593F28" w:rsidRDefault="00000000">
      <w:pPr>
        <w:spacing w:before="20"/>
        <w:ind w:left="340"/>
      </w:pPr>
      <w:r>
        <w:t>Het platform is een initiatief van de Routealliantie Noord-Holland: een samenwerkingsverband van Noord-Hollandse gemeenten, marketingorganisaties, terreinbeherende organisaties en andere partners op het gebied van recreatieve routes. De Provincie Noord-Holland faciliteert de samenwerking.</w:t>
      </w:r>
    </w:p>
    <w:p w14:paraId="769FC2E1" w14:textId="77777777" w:rsidR="00593F28" w:rsidRDefault="00000000">
      <w:pPr>
        <w:spacing w:before="200"/>
      </w:pPr>
      <w:r>
        <w:rPr>
          <w:b/>
        </w:rPr>
        <w:t>3.  Hoeveel routes?</w:t>
      </w:r>
    </w:p>
    <w:p w14:paraId="6A041850" w14:textId="49F8A6E0" w:rsidR="00593F28" w:rsidRDefault="009E023F">
      <w:pPr>
        <w:spacing w:before="20"/>
        <w:ind w:left="340"/>
      </w:pPr>
      <w:r>
        <w:t xml:space="preserve">Meer dan 200 routes bij lancering. </w:t>
      </w:r>
      <w:r w:rsidR="00E605BA">
        <w:t>Het platform wordt de komende periode continu uitgebreid met nieuwe routes en content vanuit de aangesloten partners.</w:t>
      </w:r>
    </w:p>
    <w:p w14:paraId="3A25A887" w14:textId="77777777" w:rsidR="00593F28" w:rsidRDefault="00000000">
      <w:pPr>
        <w:spacing w:before="200"/>
      </w:pPr>
      <w:r>
        <w:rPr>
          <w:b/>
        </w:rPr>
        <w:t>4.  Welke activiteiten?</w:t>
      </w:r>
    </w:p>
    <w:p w14:paraId="51BF195C" w14:textId="0AA8F803" w:rsidR="00593F28" w:rsidRDefault="00000000">
      <w:pPr>
        <w:spacing w:before="20"/>
        <w:ind w:left="340"/>
      </w:pPr>
      <w:r>
        <w:t xml:space="preserve">Wandelen, fietsen en varen. Daarnaast zijn thematische routes beschikbaar rondom natuur, erfgoed, water en landschap </w:t>
      </w:r>
      <w:r w:rsidR="00DF4A26">
        <w:t>v</w:t>
      </w:r>
      <w:r>
        <w:t>oor dagjes uit, meerdaagse tochten en alles daartussenin.</w:t>
      </w:r>
    </w:p>
    <w:p w14:paraId="2B3CC1DA" w14:textId="77777777" w:rsidR="00593F28" w:rsidRDefault="00000000">
      <w:pPr>
        <w:spacing w:before="200"/>
      </w:pPr>
      <w:r>
        <w:rPr>
          <w:b/>
        </w:rPr>
        <w:t>5.  Waarom dit platform?</w:t>
      </w:r>
    </w:p>
    <w:p w14:paraId="54E5A375" w14:textId="77777777" w:rsidR="00593F28" w:rsidRDefault="00000000">
      <w:pPr>
        <w:spacing w:before="20"/>
        <w:ind w:left="340"/>
      </w:pPr>
      <w:r>
        <w:t>Recreatieve routes in Noord-Holland waren verspreid over tientallen websites en apps. Routes in Noord-Holland brengt alles samen op één plek, zodat recreanten makkelijk de route vinden die bij hen past.</w:t>
      </w:r>
    </w:p>
    <w:p w14:paraId="08BCA27D" w14:textId="77777777" w:rsidR="00593F28" w:rsidRDefault="00000000">
      <w:pPr>
        <w:spacing w:before="200"/>
      </w:pPr>
      <w:r>
        <w:rPr>
          <w:b/>
        </w:rPr>
        <w:t>6.  Bestemmingsmanagement</w:t>
      </w:r>
    </w:p>
    <w:p w14:paraId="47B246DD" w14:textId="77777777" w:rsidR="00593F28" w:rsidRDefault="00000000">
      <w:pPr>
        <w:spacing w:before="20"/>
        <w:ind w:left="340"/>
      </w:pPr>
      <w:r>
        <w:t>Het platform draagt actief bij aan het spreiden van recreanten over de provincie. Door ook minder bekende routes prominent te tonen, vermindert de druk op kwetsbare natuurgebieden en kunnen bezoekers het hele jaar door genieten van Noord-Holland.</w:t>
      </w:r>
    </w:p>
    <w:p w14:paraId="1D5561A2" w14:textId="77777777" w:rsidR="00593F28" w:rsidRDefault="00000000">
      <w:pPr>
        <w:spacing w:before="200"/>
      </w:pPr>
      <w:r>
        <w:rPr>
          <w:b/>
        </w:rPr>
        <w:t>7.  Actuele informatie</w:t>
      </w:r>
    </w:p>
    <w:p w14:paraId="6F8F330E" w14:textId="77777777" w:rsidR="00593F28" w:rsidRDefault="00000000">
      <w:pPr>
        <w:spacing w:before="20"/>
        <w:ind w:left="340"/>
      </w:pPr>
      <w:r>
        <w:t>Het platform biedt niet alleen routes, maar ook actuele informatie: omleidingen, seizoensgebonden tips en regionale actualiteiten — aangeleverd door de aangesloten partners.</w:t>
      </w:r>
    </w:p>
    <w:p w14:paraId="63A68A8F" w14:textId="77777777" w:rsidR="00593F28" w:rsidRDefault="00000000">
      <w:pPr>
        <w:spacing w:before="200"/>
      </w:pPr>
      <w:r>
        <w:rPr>
          <w:b/>
        </w:rPr>
        <w:t>8.  Lanceringsdatum</w:t>
      </w:r>
    </w:p>
    <w:p w14:paraId="071E6E23" w14:textId="77777777" w:rsidR="00593F28" w:rsidRDefault="00000000">
      <w:pPr>
        <w:spacing w:before="20"/>
        <w:ind w:left="340"/>
      </w:pPr>
      <w:r>
        <w:t>21 mei 2025.</w:t>
      </w:r>
    </w:p>
    <w:p w14:paraId="3573F48E" w14:textId="77777777" w:rsidR="00593F28" w:rsidRDefault="00000000">
      <w:pPr>
        <w:spacing w:before="200"/>
      </w:pPr>
      <w:r>
        <w:rPr>
          <w:b/>
        </w:rPr>
        <w:t>9.  Waar te vinden?</w:t>
      </w:r>
    </w:p>
    <w:p w14:paraId="3C79BC22" w14:textId="77777777" w:rsidR="00593F28" w:rsidRDefault="00000000">
      <w:pPr>
        <w:spacing w:before="20"/>
        <w:ind w:left="340"/>
      </w:pPr>
      <w:r>
        <w:t>www.routesinnoordholland.nl</w:t>
      </w:r>
    </w:p>
    <w:p w14:paraId="2533484F" w14:textId="77777777" w:rsidR="00593F28" w:rsidRDefault="00593F28"/>
    <w:p w14:paraId="3B69BE04" w14:textId="77777777" w:rsidR="00593F28" w:rsidRDefault="00593F28">
      <w:pPr>
        <w:pBdr>
          <w:bottom w:val="single" w:sz="2" w:space="1" w:color="888888"/>
        </w:pBdr>
      </w:pPr>
    </w:p>
    <w:p w14:paraId="62AB6596" w14:textId="77777777" w:rsidR="00593F28" w:rsidRDefault="00593F28">
      <w:pPr>
        <w:spacing w:line="120" w:lineRule="exact"/>
      </w:pPr>
    </w:p>
    <w:p w14:paraId="646505EE" w14:textId="589A188A" w:rsidR="00593F28" w:rsidRDefault="00000000">
      <w:pPr>
        <w:spacing w:line="260" w:lineRule="exact"/>
      </w:pPr>
      <w:r>
        <w:rPr>
          <w:color w:val="555555"/>
          <w:sz w:val="18"/>
        </w:rPr>
        <w:t xml:space="preserve">Meer informatie: </w:t>
      </w:r>
      <w:r>
        <w:rPr>
          <w:b/>
          <w:color w:val="555555"/>
          <w:sz w:val="18"/>
        </w:rPr>
        <w:t>www.routesinnoordholland.nl</w:t>
      </w:r>
      <w:r>
        <w:rPr>
          <w:color w:val="555555"/>
          <w:sz w:val="18"/>
        </w:rPr>
        <w:t xml:space="preserve">   </w:t>
      </w:r>
    </w:p>
    <w:sectPr w:rsidR="00593F28" w:rsidSect="00034616">
      <w:pgSz w:w="11906" w:h="16838"/>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270482260">
    <w:abstractNumId w:val="8"/>
  </w:num>
  <w:num w:numId="2" w16cid:durableId="786312140">
    <w:abstractNumId w:val="6"/>
  </w:num>
  <w:num w:numId="3" w16cid:durableId="77949320">
    <w:abstractNumId w:val="5"/>
  </w:num>
  <w:num w:numId="4" w16cid:durableId="20472861">
    <w:abstractNumId w:val="4"/>
  </w:num>
  <w:num w:numId="5" w16cid:durableId="1514295952">
    <w:abstractNumId w:val="7"/>
  </w:num>
  <w:num w:numId="6" w16cid:durableId="1344355642">
    <w:abstractNumId w:val="3"/>
  </w:num>
  <w:num w:numId="7" w16cid:durableId="345131227">
    <w:abstractNumId w:val="2"/>
  </w:num>
  <w:num w:numId="8" w16cid:durableId="1635215827">
    <w:abstractNumId w:val="1"/>
  </w:num>
  <w:num w:numId="9" w16cid:durableId="155788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F037C"/>
    <w:rsid w:val="00593F28"/>
    <w:rsid w:val="009E023F"/>
    <w:rsid w:val="00AA1D8D"/>
    <w:rsid w:val="00B47730"/>
    <w:rsid w:val="00CB0664"/>
    <w:rsid w:val="00DF4A26"/>
    <w:rsid w:val="00E605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19970B"/>
  <w14:defaultImageDpi w14:val="300"/>
  <w15:docId w15:val="{A4E5F736-FE1E-C74E-A3D7-A329BC77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pPr>
      <w:spacing w:after="0" w:line="280" w:lineRule="exact"/>
    </w:pPr>
    <w:rPr>
      <w:rFonts w:ascii="Arial" w:hAnsi="Arial"/>
      <w:color w:val="000000"/>
      <w:sz w:val="21"/>
    </w:rPr>
  </w:style>
  <w:style w:type="paragraph" w:styleId="Kop1">
    <w:name w:val="heading 1"/>
    <w:basedOn w:val="Standaard"/>
    <w:next w:val="Standaard"/>
    <w:link w:val="Kop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Verwijzingopmerking">
    <w:name w:val="annotation reference"/>
    <w:basedOn w:val="Standaardalinea-lettertype"/>
    <w:uiPriority w:val="99"/>
    <w:semiHidden/>
    <w:unhideWhenUsed/>
    <w:rsid w:val="00DF4A26"/>
    <w:rPr>
      <w:sz w:val="16"/>
      <w:szCs w:val="16"/>
    </w:rPr>
  </w:style>
  <w:style w:type="paragraph" w:styleId="Tekstopmerking">
    <w:name w:val="annotation text"/>
    <w:basedOn w:val="Standaard"/>
    <w:link w:val="TekstopmerkingChar"/>
    <w:uiPriority w:val="99"/>
    <w:semiHidden/>
    <w:unhideWhenUsed/>
    <w:rsid w:val="00DF4A2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F4A26"/>
    <w:rPr>
      <w:rFonts w:ascii="Arial" w:hAnsi="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DF4A26"/>
    <w:rPr>
      <w:b/>
      <w:bCs/>
    </w:rPr>
  </w:style>
  <w:style w:type="character" w:customStyle="1" w:styleId="OnderwerpvanopmerkingChar">
    <w:name w:val="Onderwerp van opmerking Char"/>
    <w:basedOn w:val="TekstopmerkingChar"/>
    <w:link w:val="Onderwerpvanopmerking"/>
    <w:uiPriority w:val="99"/>
    <w:semiHidden/>
    <w:rsid w:val="00DF4A26"/>
    <w:rPr>
      <w:rFonts w:ascii="Arial" w:hAnsi="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Marielle de kloet</cp:lastModifiedBy>
  <cp:revision>4</cp:revision>
  <dcterms:created xsi:type="dcterms:W3CDTF">2026-05-12T08:52:00Z</dcterms:created>
  <dcterms:modified xsi:type="dcterms:W3CDTF">2026-05-18T14:18:00Z</dcterms:modified>
  <cp:category/>
</cp:coreProperties>
</file>